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EB" w:rsidRPr="00C479EB" w:rsidRDefault="00C479EB" w:rsidP="00C479EB">
      <w:pPr>
        <w:jc w:val="center"/>
        <w:rPr>
          <w:b/>
        </w:rPr>
      </w:pPr>
      <w:r w:rsidRPr="00C479EB">
        <w:rPr>
          <w:b/>
        </w:rPr>
        <w:t xml:space="preserve">Тариф на </w:t>
      </w:r>
      <w:r w:rsidR="00BE77D3">
        <w:rPr>
          <w:b/>
        </w:rPr>
        <w:t>2021</w:t>
      </w:r>
      <w:r w:rsidRPr="00C479EB">
        <w:rPr>
          <w:b/>
        </w:rPr>
        <w:t xml:space="preserve"> год на содержание и ремонт общего имущества собственников помещений</w:t>
      </w:r>
      <w:r w:rsidR="00E86101">
        <w:rPr>
          <w:b/>
        </w:rPr>
        <w:t>,</w:t>
      </w:r>
      <w:r w:rsidRPr="00C479EB">
        <w:rPr>
          <w:b/>
        </w:rPr>
        <w:t xml:space="preserve"> расположенных в многоквартирном доме по адресу: Ленинградская обл., Всеволожский р-н, </w:t>
      </w:r>
      <w:r w:rsidR="00AA7E58">
        <w:rPr>
          <w:b/>
        </w:rPr>
        <w:t xml:space="preserve">д. Старая, </w:t>
      </w:r>
      <w:r w:rsidR="009B6E3F">
        <w:rPr>
          <w:b/>
        </w:rPr>
        <w:t>пер. Школьный, д. 7</w:t>
      </w:r>
      <w:r w:rsidRPr="00C479EB">
        <w:rPr>
          <w:b/>
        </w:rPr>
        <w:t>.</w:t>
      </w:r>
    </w:p>
    <w:p w:rsidR="00C479EB" w:rsidRDefault="00C479EB" w:rsidP="00C479EB">
      <w:pPr>
        <w:jc w:val="both"/>
        <w:rPr>
          <w:b/>
          <w:sz w:val="20"/>
          <w:szCs w:val="20"/>
        </w:rPr>
      </w:pPr>
    </w:p>
    <w:tbl>
      <w:tblPr>
        <w:tblW w:w="11010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777"/>
        <w:gridCol w:w="5077"/>
        <w:gridCol w:w="1796"/>
      </w:tblGrid>
      <w:tr w:rsidR="00C758AF" w:rsidTr="00A337E8">
        <w:trPr>
          <w:trHeight w:val="1042"/>
          <w:tblCellSpacing w:w="0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right="142" w:hanging="6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Тариф за 1 м2 на  20</w:t>
            </w:r>
            <w:r w:rsidR="00BE77D3" w:rsidRPr="005666F2">
              <w:rPr>
                <w:i/>
                <w:sz w:val="22"/>
                <w:szCs w:val="22"/>
              </w:rPr>
              <w:t>21</w:t>
            </w:r>
            <w:r w:rsidRPr="005666F2">
              <w:rPr>
                <w:bCs/>
                <w:i/>
                <w:sz w:val="22"/>
                <w:szCs w:val="22"/>
              </w:rPr>
              <w:t xml:space="preserve"> г</w:t>
            </w:r>
            <w:r w:rsidR="00CC414F">
              <w:rPr>
                <w:bCs/>
                <w:i/>
                <w:sz w:val="22"/>
                <w:szCs w:val="22"/>
              </w:rPr>
              <w:t>од</w:t>
            </w:r>
            <w:bookmarkStart w:id="0" w:name="_GoBack"/>
            <w:bookmarkEnd w:id="0"/>
            <w:r w:rsidRPr="005666F2">
              <w:rPr>
                <w:i/>
                <w:sz w:val="22"/>
                <w:szCs w:val="22"/>
              </w:rPr>
              <w:t xml:space="preserve"> (руб. в месяц)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-6" w:right="-5" w:firstLine="6"/>
              <w:rPr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Уборка лестничных клеток и содержание придомовой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Ежедневно (кроме воскресных и праздничных дней) влажное подметание и мытье лестничных клеток и маршей нижних двух этажей,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 xml:space="preserve">1 раз в неделю влажное подметание лестничных площадок и маршей выше второго этажа, 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1 раз в месяц влажное мытье лестничных площадок и маршей выше второго этажа,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1 раз в год капитальная уборка, включая мытье окон, стен, потолков, дверей, относящихся к общему имуществу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E47AB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5666F2">
              <w:rPr>
                <w:b/>
                <w:i/>
                <w:sz w:val="22"/>
                <w:szCs w:val="22"/>
              </w:rPr>
              <w:t>4,42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  <w:lang w:val="en-US"/>
              </w:rPr>
            </w:pPr>
            <w:r w:rsidRPr="005666F2"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Уборка мест придомовой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C758AF" w:rsidP="00A337E8">
            <w:pPr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Механизированная уборка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Уборка и вывоз снега, посыпка территории, вывоз листвы, веток, травы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C758AF" w:rsidP="00A337E8">
            <w:pPr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34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Пользование и техническое обслуживание лифтов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 xml:space="preserve">Техническое обслуживание в соответствии с договором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E47AB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5666F2">
              <w:rPr>
                <w:b/>
                <w:i/>
                <w:sz w:val="22"/>
                <w:szCs w:val="22"/>
              </w:rPr>
              <w:t>4,92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Освещение мест общего пользования*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Замена лампочек, затраты по э/энергии по МОП и лифтам, потери электроэнергии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 w:right="129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758AF" w:rsidRPr="00161686" w:rsidTr="00A337E8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Услуги по аварийно-диспетчерскому обслуживанию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 xml:space="preserve">По заявкам собственников круглосуточно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E47AB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5666F2">
              <w:rPr>
                <w:b/>
                <w:i/>
                <w:sz w:val="22"/>
                <w:szCs w:val="22"/>
              </w:rPr>
              <w:t>3,40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bCs/>
                <w:i/>
                <w:sz w:val="22"/>
                <w:szCs w:val="22"/>
              </w:rPr>
              <w:t>Текущий ремонт общего имущества в МКД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E47AB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5666F2">
              <w:rPr>
                <w:b/>
                <w:i/>
                <w:sz w:val="22"/>
                <w:szCs w:val="22"/>
              </w:rPr>
              <w:t>3,61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405"/>
          <w:tblCellSpacing w:w="0" w:type="dxa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bCs/>
                <w:i/>
                <w:sz w:val="22"/>
                <w:szCs w:val="22"/>
              </w:rPr>
              <w:t>Дополнительные услуги по содержанию и обслуживанию</w:t>
            </w:r>
          </w:p>
        </w:tc>
      </w:tr>
      <w:tr w:rsidR="00C758AF" w:rsidRPr="00161686" w:rsidTr="00A337E8">
        <w:trPr>
          <w:trHeight w:val="56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bCs/>
                <w:i/>
                <w:sz w:val="22"/>
                <w:szCs w:val="22"/>
              </w:rPr>
              <w:t xml:space="preserve">Техническое обслуживание домофона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E47AB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5666F2">
              <w:rPr>
                <w:b/>
                <w:i/>
                <w:sz w:val="22"/>
                <w:szCs w:val="22"/>
              </w:rPr>
              <w:t>0,49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405"/>
          <w:tblCellSpacing w:w="0" w:type="dxa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b/>
                <w:bCs/>
                <w:i/>
                <w:sz w:val="22"/>
                <w:szCs w:val="22"/>
              </w:rPr>
              <w:t>Содержание общедомового имущества и услуги по управлению</w:t>
            </w:r>
          </w:p>
        </w:tc>
      </w:tr>
      <w:tr w:rsidR="00C758AF" w:rsidRPr="00161686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bCs/>
                <w:i/>
                <w:sz w:val="22"/>
                <w:szCs w:val="22"/>
              </w:rPr>
              <w:t>Услуги по содержанию общего имущества многоквартирного дома со всеми удобствами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Расходные материалы.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Содержание и техническое обслуживание строительных и инженерных систем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E47AB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 w:rsidRPr="005666F2">
              <w:rPr>
                <w:b/>
                <w:i/>
                <w:sz w:val="22"/>
                <w:szCs w:val="22"/>
              </w:rPr>
              <w:t>12,71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 w:rsidRPr="005666F2">
              <w:rPr>
                <w:bCs/>
                <w:i/>
                <w:sz w:val="22"/>
                <w:szCs w:val="22"/>
              </w:rPr>
              <w:t>Услуги по управлению МКД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Управленческие расходы УК.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 xml:space="preserve">Учет и регистрация собственников, прием заявок, начисление платежей. 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Услуги паспортного стола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E47AB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 w:rsidRPr="005666F2">
              <w:rPr>
                <w:b/>
                <w:i/>
                <w:sz w:val="22"/>
                <w:szCs w:val="22"/>
              </w:rPr>
              <w:t>4,17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 w:rsidRPr="005666F2">
              <w:rPr>
                <w:bCs/>
                <w:i/>
                <w:sz w:val="22"/>
                <w:szCs w:val="22"/>
              </w:rPr>
              <w:t>Содержание и ремонт АППЗ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E11EE7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666F2">
              <w:rPr>
                <w:b/>
                <w:bCs/>
                <w:i/>
                <w:sz w:val="22"/>
                <w:szCs w:val="22"/>
              </w:rPr>
              <w:t>0,9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161686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 w:rsidRPr="005666F2">
              <w:rPr>
                <w:bCs/>
                <w:i/>
                <w:sz w:val="22"/>
                <w:szCs w:val="22"/>
              </w:rPr>
              <w:t xml:space="preserve">Содержание и ремонт системы </w:t>
            </w:r>
            <w:proofErr w:type="spellStart"/>
            <w:r w:rsidRPr="005666F2">
              <w:rPr>
                <w:bCs/>
                <w:i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666F2">
              <w:rPr>
                <w:b/>
                <w:bCs/>
                <w:i/>
                <w:sz w:val="22"/>
                <w:szCs w:val="22"/>
              </w:rPr>
              <w:t>0,21</w:t>
            </w:r>
          </w:p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E77D3" w:rsidRPr="00161686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7D3" w:rsidRPr="005666F2" w:rsidRDefault="00BE77D3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7D3" w:rsidRPr="005666F2" w:rsidRDefault="00BE77D3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 w:rsidRPr="005666F2">
              <w:rPr>
                <w:bCs/>
                <w:i/>
                <w:sz w:val="22"/>
                <w:szCs w:val="22"/>
              </w:rPr>
              <w:t>Радио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7D3" w:rsidRPr="005666F2" w:rsidRDefault="00BE77D3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3" w:rsidRPr="005666F2" w:rsidRDefault="00BE77D3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666F2">
              <w:rPr>
                <w:b/>
                <w:bCs/>
                <w:i/>
                <w:sz w:val="22"/>
                <w:szCs w:val="22"/>
              </w:rPr>
              <w:t>100 руб./кв.</w:t>
            </w:r>
          </w:p>
        </w:tc>
      </w:tr>
      <w:tr w:rsidR="00C758AF" w:rsidRPr="00161686" w:rsidTr="00A337E8">
        <w:trPr>
          <w:trHeight w:val="259"/>
          <w:tblCellSpacing w:w="0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5666F2">
              <w:rPr>
                <w:b/>
                <w:bCs/>
                <w:i/>
                <w:sz w:val="22"/>
                <w:szCs w:val="22"/>
              </w:rPr>
              <w:t>Итого общий расчет по тарифу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F" w:rsidRPr="005666F2" w:rsidRDefault="00C758AF" w:rsidP="00BE77D3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 w:rsidRPr="005666F2">
              <w:rPr>
                <w:b/>
                <w:i/>
                <w:sz w:val="22"/>
                <w:szCs w:val="22"/>
              </w:rPr>
              <w:t>3</w:t>
            </w:r>
            <w:r w:rsidR="00BE77D3" w:rsidRPr="005666F2">
              <w:rPr>
                <w:b/>
                <w:i/>
                <w:sz w:val="22"/>
                <w:szCs w:val="22"/>
              </w:rPr>
              <w:t>4,83</w:t>
            </w:r>
          </w:p>
        </w:tc>
      </w:tr>
    </w:tbl>
    <w:p w:rsidR="00C758AF" w:rsidRDefault="00C758AF" w:rsidP="00C758AF">
      <w:pPr>
        <w:ind w:left="-1134" w:right="-426"/>
        <w:jc w:val="both"/>
      </w:pPr>
    </w:p>
    <w:p w:rsidR="00C758AF" w:rsidRDefault="00C758AF" w:rsidP="00C758AF">
      <w:pPr>
        <w:ind w:left="-1134" w:right="-426"/>
        <w:jc w:val="both"/>
      </w:pPr>
      <w:r w:rsidRPr="003950CB">
        <w:t>* - размер тарифа определяется по факту потребляемой коммунальной услуги, а также может быть изменен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государственного регулирования тарифов, решения об изменении действующего тарифа (тарифов).</w:t>
      </w:r>
    </w:p>
    <w:p w:rsidR="008411DB" w:rsidRDefault="008411DB"/>
    <w:sectPr w:rsidR="008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061AC0"/>
    <w:rsid w:val="00161686"/>
    <w:rsid w:val="002471E2"/>
    <w:rsid w:val="00271B85"/>
    <w:rsid w:val="002D23F7"/>
    <w:rsid w:val="005666F2"/>
    <w:rsid w:val="0063463E"/>
    <w:rsid w:val="00736BCA"/>
    <w:rsid w:val="00791497"/>
    <w:rsid w:val="007C43B9"/>
    <w:rsid w:val="007E36CC"/>
    <w:rsid w:val="008411DB"/>
    <w:rsid w:val="00892B19"/>
    <w:rsid w:val="009B6E3F"/>
    <w:rsid w:val="00AA7E58"/>
    <w:rsid w:val="00BE77D3"/>
    <w:rsid w:val="00C346AD"/>
    <w:rsid w:val="00C479EB"/>
    <w:rsid w:val="00C758AF"/>
    <w:rsid w:val="00CC414F"/>
    <w:rsid w:val="00D92906"/>
    <w:rsid w:val="00E11EE7"/>
    <w:rsid w:val="00E47ABB"/>
    <w:rsid w:val="00E86101"/>
    <w:rsid w:val="00F072E5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7951"/>
  <w15:docId w15:val="{C4EDCB5F-AED1-4F74-B56B-D8FA5F0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Юзер</cp:lastModifiedBy>
  <cp:revision>27</cp:revision>
  <cp:lastPrinted>2021-05-19T08:55:00Z</cp:lastPrinted>
  <dcterms:created xsi:type="dcterms:W3CDTF">2016-02-25T07:03:00Z</dcterms:created>
  <dcterms:modified xsi:type="dcterms:W3CDTF">2021-05-19T13:52:00Z</dcterms:modified>
</cp:coreProperties>
</file>